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56" w:type="dxa"/>
        <w:tblLook w:val="04A0" w:firstRow="1" w:lastRow="0" w:firstColumn="1" w:lastColumn="0" w:noHBand="0" w:noVBand="1"/>
      </w:tblPr>
      <w:tblGrid>
        <w:gridCol w:w="2263"/>
        <w:gridCol w:w="7366"/>
        <w:gridCol w:w="27"/>
      </w:tblGrid>
      <w:tr w:rsidR="00553CFC" w14:paraId="5CF7A9C5" w14:textId="77777777" w:rsidTr="008504E3">
        <w:trPr>
          <w:trHeight w:val="708"/>
        </w:trPr>
        <w:tc>
          <w:tcPr>
            <w:tcW w:w="9656" w:type="dxa"/>
            <w:gridSpan w:val="3"/>
            <w:shd w:val="clear" w:color="auto" w:fill="0070C0"/>
          </w:tcPr>
          <w:p w14:paraId="6084AD42" w14:textId="52E3F3C8" w:rsidR="00A902D0" w:rsidRPr="009D384A" w:rsidRDefault="00553CFC" w:rsidP="00A902D0">
            <w:pPr>
              <w:spacing w:before="240"/>
              <w:jc w:val="center"/>
              <w:rPr>
                <w:color w:val="FFFFFF" w:themeColor="background1"/>
                <w:sz w:val="28"/>
                <w:szCs w:val="28"/>
              </w:rPr>
            </w:pPr>
            <w:r w:rsidRPr="00553CFC">
              <w:rPr>
                <w:color w:val="FFFFFF" w:themeColor="background1"/>
                <w:sz w:val="28"/>
                <w:szCs w:val="28"/>
              </w:rPr>
              <w:t>FICHE DE POSTE</w:t>
            </w:r>
          </w:p>
        </w:tc>
      </w:tr>
      <w:tr w:rsidR="00553CFC" w14:paraId="7184B8FB" w14:textId="77777777" w:rsidTr="008504E3">
        <w:trPr>
          <w:trHeight w:val="690"/>
        </w:trPr>
        <w:tc>
          <w:tcPr>
            <w:tcW w:w="9656" w:type="dxa"/>
            <w:gridSpan w:val="3"/>
            <w:shd w:val="clear" w:color="auto" w:fill="DEEAF6" w:themeFill="accent5" w:themeFillTint="33"/>
          </w:tcPr>
          <w:p w14:paraId="09E72265" w14:textId="77777777" w:rsidR="009D384A" w:rsidRDefault="00553CFC" w:rsidP="009D384A">
            <w:pPr>
              <w:spacing w:before="240"/>
              <w:jc w:val="center"/>
            </w:pPr>
            <w:r>
              <w:t>IDENTIFICATION DU POSTE</w:t>
            </w:r>
          </w:p>
          <w:p w14:paraId="3517EA4F" w14:textId="7570F801" w:rsidR="009D384A" w:rsidRDefault="009D384A" w:rsidP="009D384A">
            <w:pPr>
              <w:jc w:val="center"/>
            </w:pPr>
          </w:p>
        </w:tc>
      </w:tr>
      <w:tr w:rsidR="00553CFC" w14:paraId="74A179BB" w14:textId="77777777" w:rsidTr="008504E3">
        <w:trPr>
          <w:gridAfter w:val="1"/>
          <w:wAfter w:w="27" w:type="dxa"/>
          <w:trHeight w:val="534"/>
        </w:trPr>
        <w:tc>
          <w:tcPr>
            <w:tcW w:w="2263" w:type="dxa"/>
          </w:tcPr>
          <w:p w14:paraId="0BB95EB0" w14:textId="2B3B2C96" w:rsidR="00553CFC" w:rsidRDefault="00553CFC">
            <w:r>
              <w:t>Intitulé du poste</w:t>
            </w:r>
          </w:p>
        </w:tc>
        <w:tc>
          <w:tcPr>
            <w:tcW w:w="7366" w:type="dxa"/>
          </w:tcPr>
          <w:p w14:paraId="61722FD2" w14:textId="6F8A81B9" w:rsidR="00553CFC" w:rsidRDefault="00553CFC"/>
        </w:tc>
      </w:tr>
      <w:tr w:rsidR="00553CFC" w14:paraId="258604F4" w14:textId="77777777" w:rsidTr="008504E3">
        <w:trPr>
          <w:gridAfter w:val="1"/>
          <w:wAfter w:w="27" w:type="dxa"/>
          <w:trHeight w:val="428"/>
        </w:trPr>
        <w:tc>
          <w:tcPr>
            <w:tcW w:w="2263" w:type="dxa"/>
          </w:tcPr>
          <w:p w14:paraId="71C7F118" w14:textId="14E1D1AD" w:rsidR="00553CFC" w:rsidRDefault="00553CFC">
            <w:r>
              <w:t>Type de contrat</w:t>
            </w:r>
          </w:p>
        </w:tc>
        <w:tc>
          <w:tcPr>
            <w:tcW w:w="7366" w:type="dxa"/>
          </w:tcPr>
          <w:p w14:paraId="1E7910CB" w14:textId="2F9F9BA8" w:rsidR="00553CFC" w:rsidRDefault="00553CFC"/>
        </w:tc>
      </w:tr>
      <w:tr w:rsidR="00553CFC" w14:paraId="491D4A84" w14:textId="77777777" w:rsidTr="008504E3">
        <w:trPr>
          <w:gridAfter w:val="1"/>
          <w:wAfter w:w="27" w:type="dxa"/>
          <w:trHeight w:val="691"/>
        </w:trPr>
        <w:tc>
          <w:tcPr>
            <w:tcW w:w="2263" w:type="dxa"/>
          </w:tcPr>
          <w:p w14:paraId="2178C9E0" w14:textId="10B5229E" w:rsidR="00553CFC" w:rsidRDefault="00553CFC">
            <w:proofErr w:type="spellStart"/>
            <w:r>
              <w:t>Supérieur.e</w:t>
            </w:r>
            <w:proofErr w:type="spellEnd"/>
            <w:r>
              <w:t xml:space="preserve"> hiérarchique</w:t>
            </w:r>
          </w:p>
        </w:tc>
        <w:tc>
          <w:tcPr>
            <w:tcW w:w="7366" w:type="dxa"/>
          </w:tcPr>
          <w:p w14:paraId="31E569EC" w14:textId="192342D7" w:rsidR="00553CFC" w:rsidRDefault="00553CFC"/>
        </w:tc>
      </w:tr>
      <w:tr w:rsidR="00553CFC" w14:paraId="4A64619B" w14:textId="77777777" w:rsidTr="008504E3">
        <w:trPr>
          <w:gridAfter w:val="1"/>
          <w:wAfter w:w="27" w:type="dxa"/>
          <w:trHeight w:val="715"/>
        </w:trPr>
        <w:tc>
          <w:tcPr>
            <w:tcW w:w="2263" w:type="dxa"/>
          </w:tcPr>
          <w:p w14:paraId="03C0843F" w14:textId="2B55DB52" w:rsidR="00553CFC" w:rsidRDefault="00553CFC">
            <w:r>
              <w:t>Horaires hebdomadaires</w:t>
            </w:r>
          </w:p>
        </w:tc>
        <w:tc>
          <w:tcPr>
            <w:tcW w:w="7366" w:type="dxa"/>
          </w:tcPr>
          <w:p w14:paraId="0B9E13A5" w14:textId="78C7FE87" w:rsidR="00553CFC" w:rsidRDefault="00553CFC"/>
        </w:tc>
      </w:tr>
      <w:tr w:rsidR="00553CFC" w14:paraId="08BE9D61" w14:textId="77777777" w:rsidTr="008504E3">
        <w:trPr>
          <w:gridAfter w:val="1"/>
          <w:wAfter w:w="27" w:type="dxa"/>
          <w:trHeight w:val="684"/>
        </w:trPr>
        <w:tc>
          <w:tcPr>
            <w:tcW w:w="2263" w:type="dxa"/>
          </w:tcPr>
          <w:p w14:paraId="080147C9" w14:textId="3220F9BD" w:rsidR="00553CFC" w:rsidRDefault="00553CFC">
            <w:r>
              <w:t>Rémunération</w:t>
            </w:r>
          </w:p>
        </w:tc>
        <w:tc>
          <w:tcPr>
            <w:tcW w:w="7366" w:type="dxa"/>
          </w:tcPr>
          <w:p w14:paraId="342BA0A5" w14:textId="043630FD" w:rsidR="00553CFC" w:rsidRDefault="00553CFC" w:rsidP="00C125C7"/>
        </w:tc>
      </w:tr>
      <w:tr w:rsidR="00553CFC" w14:paraId="321151E1" w14:textId="77777777" w:rsidTr="008504E3">
        <w:trPr>
          <w:gridAfter w:val="1"/>
          <w:wAfter w:w="27" w:type="dxa"/>
        </w:trPr>
        <w:tc>
          <w:tcPr>
            <w:tcW w:w="2263" w:type="dxa"/>
          </w:tcPr>
          <w:p w14:paraId="13A85800" w14:textId="5BBDC08F" w:rsidR="00553CFC" w:rsidRDefault="00553CFC">
            <w:r>
              <w:t>Niveau de qualification</w:t>
            </w:r>
          </w:p>
        </w:tc>
        <w:tc>
          <w:tcPr>
            <w:tcW w:w="7366" w:type="dxa"/>
          </w:tcPr>
          <w:p w14:paraId="3C44AF99" w14:textId="2B7C8BBD" w:rsidR="00553CFC" w:rsidRDefault="00553CFC"/>
        </w:tc>
      </w:tr>
      <w:tr w:rsidR="00553CFC" w14:paraId="7E30A897" w14:textId="77777777" w:rsidTr="008504E3">
        <w:trPr>
          <w:gridAfter w:val="1"/>
          <w:wAfter w:w="27" w:type="dxa"/>
          <w:trHeight w:val="364"/>
        </w:trPr>
        <w:tc>
          <w:tcPr>
            <w:tcW w:w="2263" w:type="dxa"/>
          </w:tcPr>
          <w:p w14:paraId="5D7F01A6" w14:textId="43F00426" w:rsidR="00553CFC" w:rsidRDefault="00553CFC">
            <w:r>
              <w:t>Expériences</w:t>
            </w:r>
          </w:p>
        </w:tc>
        <w:tc>
          <w:tcPr>
            <w:tcW w:w="7366" w:type="dxa"/>
          </w:tcPr>
          <w:p w14:paraId="6C6F2022" w14:textId="64098D87" w:rsidR="00553CFC" w:rsidRDefault="00553CFC"/>
        </w:tc>
      </w:tr>
      <w:tr w:rsidR="00553CFC" w14:paraId="406ABED6" w14:textId="77777777" w:rsidTr="008504E3">
        <w:trPr>
          <w:gridAfter w:val="1"/>
          <w:wAfter w:w="27" w:type="dxa"/>
          <w:trHeight w:val="2051"/>
        </w:trPr>
        <w:tc>
          <w:tcPr>
            <w:tcW w:w="2263" w:type="dxa"/>
          </w:tcPr>
          <w:p w14:paraId="2BC0ACF5" w14:textId="79282FEA" w:rsidR="00553CFC" w:rsidRDefault="00553CFC">
            <w:r>
              <w:t>Missions principales</w:t>
            </w:r>
          </w:p>
        </w:tc>
        <w:tc>
          <w:tcPr>
            <w:tcW w:w="7366" w:type="dxa"/>
          </w:tcPr>
          <w:p w14:paraId="19B7EF79" w14:textId="5D8752E7" w:rsidR="00553CFC" w:rsidRDefault="00553CFC" w:rsidP="00204940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553CFC" w14:paraId="4D77EA65" w14:textId="77777777" w:rsidTr="008504E3">
        <w:trPr>
          <w:gridAfter w:val="1"/>
          <w:wAfter w:w="27" w:type="dxa"/>
          <w:trHeight w:val="2260"/>
        </w:trPr>
        <w:tc>
          <w:tcPr>
            <w:tcW w:w="2263" w:type="dxa"/>
          </w:tcPr>
          <w:p w14:paraId="5A27F554" w14:textId="7BF386E6" w:rsidR="00553CFC" w:rsidRDefault="00553CFC">
            <w:r>
              <w:t>Missions secondaires</w:t>
            </w:r>
          </w:p>
        </w:tc>
        <w:tc>
          <w:tcPr>
            <w:tcW w:w="7366" w:type="dxa"/>
          </w:tcPr>
          <w:p w14:paraId="49FB6C56" w14:textId="2B84401C" w:rsidR="00553CFC" w:rsidRDefault="00553CFC" w:rsidP="00204940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553CFC" w14:paraId="55FF1944" w14:textId="77777777" w:rsidTr="008504E3">
        <w:trPr>
          <w:trHeight w:val="696"/>
        </w:trPr>
        <w:tc>
          <w:tcPr>
            <w:tcW w:w="9656" w:type="dxa"/>
            <w:gridSpan w:val="3"/>
            <w:shd w:val="clear" w:color="auto" w:fill="DEEAF6" w:themeFill="accent5" w:themeFillTint="33"/>
          </w:tcPr>
          <w:p w14:paraId="6C0EAA61" w14:textId="77777777" w:rsidR="00553CFC" w:rsidRDefault="00553CFC" w:rsidP="009D384A">
            <w:pPr>
              <w:spacing w:before="240"/>
              <w:jc w:val="center"/>
            </w:pPr>
            <w:r>
              <w:t>COMPETENCES</w:t>
            </w:r>
          </w:p>
          <w:p w14:paraId="0DAD8CCC" w14:textId="72D838F9" w:rsidR="009D384A" w:rsidRDefault="009D384A" w:rsidP="00553CFC">
            <w:pPr>
              <w:jc w:val="center"/>
            </w:pPr>
          </w:p>
        </w:tc>
      </w:tr>
      <w:tr w:rsidR="00553CFC" w14:paraId="1EF14D06" w14:textId="77777777" w:rsidTr="008504E3">
        <w:trPr>
          <w:gridAfter w:val="1"/>
          <w:wAfter w:w="27" w:type="dxa"/>
        </w:trPr>
        <w:tc>
          <w:tcPr>
            <w:tcW w:w="2263" w:type="dxa"/>
          </w:tcPr>
          <w:p w14:paraId="36793785" w14:textId="77F72EC6" w:rsidR="00553CFC" w:rsidRDefault="00553CFC">
            <w:r>
              <w:t>Savoir-faire</w:t>
            </w:r>
          </w:p>
        </w:tc>
        <w:tc>
          <w:tcPr>
            <w:tcW w:w="7366" w:type="dxa"/>
          </w:tcPr>
          <w:p w14:paraId="6353BFC8" w14:textId="0A62CC24" w:rsidR="009D384A" w:rsidRDefault="009D384A" w:rsidP="00C125C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553CFC" w14:paraId="79F5DEBF" w14:textId="77777777" w:rsidTr="008504E3">
        <w:trPr>
          <w:gridAfter w:val="1"/>
          <w:wAfter w:w="27" w:type="dxa"/>
          <w:trHeight w:val="1804"/>
        </w:trPr>
        <w:tc>
          <w:tcPr>
            <w:tcW w:w="2263" w:type="dxa"/>
          </w:tcPr>
          <w:p w14:paraId="2A24B234" w14:textId="0A38C7E5" w:rsidR="00553CFC" w:rsidRDefault="00553CFC">
            <w:r>
              <w:t>Savoir-être</w:t>
            </w:r>
          </w:p>
        </w:tc>
        <w:tc>
          <w:tcPr>
            <w:tcW w:w="7366" w:type="dxa"/>
          </w:tcPr>
          <w:p w14:paraId="5CD53241" w14:textId="0B9C43FF" w:rsidR="009D384A" w:rsidRDefault="009D384A" w:rsidP="008504E3">
            <w:pPr>
              <w:pStyle w:val="Paragraphedeliste"/>
              <w:numPr>
                <w:ilvl w:val="0"/>
                <w:numId w:val="1"/>
              </w:numPr>
            </w:pPr>
          </w:p>
        </w:tc>
      </w:tr>
    </w:tbl>
    <w:p w14:paraId="477CA6EF" w14:textId="77777777" w:rsidR="00207CE7" w:rsidRDefault="00207CE7" w:rsidP="00204940"/>
    <w:sectPr w:rsidR="0020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C39A9"/>
    <w:multiLevelType w:val="hybridMultilevel"/>
    <w:tmpl w:val="3F2E1C42"/>
    <w:lvl w:ilvl="0" w:tplc="39BE8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FC"/>
    <w:rsid w:val="00082349"/>
    <w:rsid w:val="00204940"/>
    <w:rsid w:val="00207CE7"/>
    <w:rsid w:val="002D3B97"/>
    <w:rsid w:val="00553CFC"/>
    <w:rsid w:val="008504E3"/>
    <w:rsid w:val="008E6F00"/>
    <w:rsid w:val="009D384A"/>
    <w:rsid w:val="00A902D0"/>
    <w:rsid w:val="00C125C7"/>
    <w:rsid w:val="00D0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2A6A"/>
  <w15:chartTrackingRefBased/>
  <w15:docId w15:val="{AF5C34EA-52F9-4A5D-B402-23764957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PERRIER</dc:creator>
  <cp:keywords/>
  <dc:description/>
  <cp:lastModifiedBy>Camille PERRIER</cp:lastModifiedBy>
  <cp:revision>2</cp:revision>
  <dcterms:created xsi:type="dcterms:W3CDTF">2021-05-05T09:33:00Z</dcterms:created>
  <dcterms:modified xsi:type="dcterms:W3CDTF">2021-05-05T09:33:00Z</dcterms:modified>
</cp:coreProperties>
</file>